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30818" w:rsidRDefault="00830818" w:rsidP="00A26DDC">
      <w:pPr>
        <w:tabs>
          <w:tab w:val="left" w:pos="9637"/>
        </w:tabs>
        <w:spacing w:after="0"/>
        <w:jc w:val="both"/>
        <w:rPr>
          <w:lang w:val="en-US"/>
        </w:rPr>
      </w:pPr>
      <w:r w:rsidRPr="00830818">
        <w:rPr>
          <w:lang w:val="en-US"/>
        </w:rPr>
        <w:object w:dxaOrig="4320" w:dyaOrig="29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7pt;height:790.65pt" o:ole="">
            <v:imagedata r:id="rId5" o:title=""/>
          </v:shape>
          <o:OLEObject Type="Embed" ProgID="FoxitReader.Document" ShapeID="_x0000_i1025" DrawAspect="Content" ObjectID="_1717054794" r:id="rId6"/>
        </w:objec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 xml:space="preserve">- детям, указанным в части 6 статьи 46 Федерального закона от 7 февраля 2011г. № 3-ФЗ </w:t>
      </w:r>
      <w:r>
        <w:rPr>
          <w:rFonts w:ascii="TimesNewRomanPSMT" w:hAnsi="TimesNewRomanPSMT" w:hint="eastAsia"/>
          <w:color w:val="000000"/>
          <w:sz w:val="26"/>
          <w:szCs w:val="26"/>
        </w:rPr>
        <w:t>«</w:t>
      </w:r>
      <w:r>
        <w:rPr>
          <w:rFonts w:ascii="TimesNewRomanPSMT" w:hAnsi="TimesNewRomanPSMT"/>
          <w:color w:val="000000"/>
          <w:sz w:val="26"/>
          <w:szCs w:val="26"/>
        </w:rPr>
        <w:t>О полиции</w:t>
      </w:r>
      <w:r>
        <w:rPr>
          <w:rFonts w:ascii="TimesNewRomanPSMT" w:hAnsi="TimesNewRomanPSMT" w:hint="eastAsia"/>
          <w:color w:val="000000"/>
          <w:sz w:val="26"/>
          <w:szCs w:val="26"/>
        </w:rPr>
        <w:t>»</w:t>
      </w:r>
      <w:r>
        <w:rPr>
          <w:rFonts w:ascii="TimesNewRomanPSMT" w:hAnsi="TimesNewRomanPSMT"/>
          <w:color w:val="000000"/>
          <w:sz w:val="26"/>
          <w:szCs w:val="26"/>
        </w:rPr>
        <w:t>;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 xml:space="preserve">- детям сотрудников органов внутренних дел, не являющихся сотрудниками полиции, и детям, указанным в части 14 статьи 3 Федерального закона от 30 декабря 2012г. № 283-ФЗ </w:t>
      </w:r>
      <w:r>
        <w:rPr>
          <w:rFonts w:ascii="TimesNewRomanPSMT" w:hAnsi="TimesNewRomanPSMT" w:hint="eastAsia"/>
          <w:color w:val="000000"/>
          <w:sz w:val="26"/>
          <w:szCs w:val="26"/>
        </w:rPr>
        <w:t>«</w:t>
      </w:r>
      <w:r>
        <w:rPr>
          <w:rFonts w:ascii="TimesNewRomanPSMT" w:hAnsi="TimesNewRomanPSMT"/>
          <w:color w:val="000000"/>
          <w:sz w:val="26"/>
          <w:szCs w:val="26"/>
        </w:rPr>
        <w:t>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</w:t>
      </w:r>
      <w:r>
        <w:rPr>
          <w:rFonts w:ascii="TimesNewRomanPSMT" w:hAnsi="TimesNewRomanPSMT" w:hint="eastAsia"/>
          <w:color w:val="000000"/>
          <w:sz w:val="26"/>
          <w:szCs w:val="26"/>
        </w:rPr>
        <w:t>»</w:t>
      </w:r>
      <w:r>
        <w:rPr>
          <w:rFonts w:ascii="TimesNewRomanPSMT" w:hAnsi="TimesNewRomanPSMT"/>
          <w:color w:val="000000"/>
          <w:sz w:val="26"/>
          <w:szCs w:val="26"/>
        </w:rPr>
        <w:t>;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>- детям, указанным в части 2 статьи 54 Семейного кодекса Республики Башкортостан (изм. от 22 февраля 2022г. № 535-з).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 xml:space="preserve">1.5. Ребенок имеет право преимущественного приема на </w:t>
      </w:r>
      <w:proofErr w:type="gramStart"/>
      <w:r>
        <w:rPr>
          <w:rFonts w:ascii="TimesNewRomanPSMT" w:hAnsi="TimesNewRomanPSMT"/>
          <w:color w:val="000000"/>
          <w:sz w:val="26"/>
          <w:szCs w:val="26"/>
        </w:rPr>
        <w:t>обучение по</w:t>
      </w:r>
      <w:proofErr w:type="gramEnd"/>
      <w:r>
        <w:rPr>
          <w:rFonts w:ascii="TimesNewRomanPSMT" w:hAnsi="TimesNewRomanPSMT"/>
          <w:color w:val="000000"/>
          <w:sz w:val="26"/>
          <w:szCs w:val="26"/>
        </w:rPr>
        <w:t xml:space="preserve"> образовательным программам начального общего образования  в муниципальную образовательную организацию, в которой обучаются его полнородные и </w:t>
      </w:r>
      <w:proofErr w:type="spellStart"/>
      <w:r>
        <w:rPr>
          <w:rFonts w:ascii="TimesNewRomanPSMT" w:hAnsi="TimesNewRomanPSMT"/>
          <w:color w:val="000000"/>
          <w:sz w:val="26"/>
          <w:szCs w:val="26"/>
        </w:rPr>
        <w:t>неполнородные</w:t>
      </w:r>
      <w:proofErr w:type="spellEnd"/>
      <w:r>
        <w:rPr>
          <w:rFonts w:ascii="TimesNewRomanPSMT" w:hAnsi="TimesNewRomanPSMT"/>
          <w:color w:val="000000"/>
          <w:sz w:val="26"/>
          <w:szCs w:val="26"/>
        </w:rPr>
        <w:t xml:space="preserve"> брат и (или) сестра.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Style w:val="fontstyle21"/>
        </w:rPr>
      </w:pPr>
      <w:r>
        <w:rPr>
          <w:rStyle w:val="fontstyle01"/>
        </w:rPr>
        <w:t xml:space="preserve">1.6. Школа обеспечивает прием на </w:t>
      </w:r>
      <w:proofErr w:type="gramStart"/>
      <w:r>
        <w:rPr>
          <w:rStyle w:val="fontstyle01"/>
        </w:rPr>
        <w:t>обучение</w:t>
      </w:r>
      <w:proofErr w:type="gramEnd"/>
      <w:r>
        <w:rPr>
          <w:rStyle w:val="fontstyle01"/>
        </w:rPr>
        <w:t xml:space="preserve"> по основным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общеобразовательным программам детей, имеющих право на получение общего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образования соответствующего уровня и проживающих на территории, за которой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закреплена школа (далее - закрепленная территория).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>
        <w:rPr>
          <w:rStyle w:val="fontstyle21"/>
        </w:rPr>
        <w:t>2.Организация приема на обучение</w:t>
      </w: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2.1. Прием заявлений в первый класс для детей, имеющих право на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внеочередной или первоочередной прием, право преимущественного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приема, проживающих на закрепленной территории, начинается 1 апреля 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завершается 30 июня текущего года.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2.2. Прием заявлений в первый класс для детей, не проживающих на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закрепленной территории, начинается с 6 июля текущего года до момента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заполнения свободных мест для приема, но не позднее 5 сентября текущего года.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В случаях, если школа закончила прием всех детей, указанных в пункте 2.1.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настоящих Правил, прием в первый класс детей, не проживающих на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закрепленной территории, может быть начат ранее 6 июля текущего года.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 xml:space="preserve">2.3. Прием заявлений на зачисление на </w:t>
      </w:r>
      <w:proofErr w:type="gramStart"/>
      <w:r>
        <w:rPr>
          <w:rStyle w:val="fontstyle01"/>
        </w:rPr>
        <w:t>обучение</w:t>
      </w:r>
      <w:proofErr w:type="gramEnd"/>
      <w:r>
        <w:rPr>
          <w:rStyle w:val="fontstyle01"/>
        </w:rPr>
        <w:t xml:space="preserve"> по основным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общеобразовательным программам ведется в течение учебного года при наличии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свободных мест.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 xml:space="preserve">2.4. Прием заявлений на </w:t>
      </w:r>
      <w:proofErr w:type="gramStart"/>
      <w:r>
        <w:rPr>
          <w:rStyle w:val="fontstyle01"/>
        </w:rPr>
        <w:t>обучение</w:t>
      </w:r>
      <w:proofErr w:type="gramEnd"/>
      <w:r>
        <w:rPr>
          <w:rStyle w:val="fontstyle01"/>
        </w:rPr>
        <w:t xml:space="preserve"> по дополнительным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общеобразовательным программам осуществляется с 1 сентября текущего года по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1 марта следующего года.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2.5. До начала приема в школе формируется приемная комиссия.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Персональный состав приемной комиссии, лиц, ответственных за прием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документов и график приема заявлений и документов, утверждается приказом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директора школы.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2.6. Приказ, указанный в пункте 2.5 правил, а также положение о приемной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комиссии школы размещаются на информационном стенде в школе и на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официальном сайте школы в сети интернет в течение трех рабочих дней со дня их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издания.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2.7. До начала приема на информационном стенде в школе и на официальном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сайте школы в сети интернет размещается: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Style w:val="fontstyle01"/>
        </w:rPr>
      </w:pPr>
      <w:r>
        <w:rPr>
          <w:rStyle w:val="fontstyle01"/>
        </w:rPr>
        <w:lastRenderedPageBreak/>
        <w:t xml:space="preserve">• распорядительный акт Администрации МР </w:t>
      </w:r>
      <w:proofErr w:type="spellStart"/>
      <w:r>
        <w:rPr>
          <w:rStyle w:val="fontstyle01"/>
        </w:rPr>
        <w:t>Иглинский</w:t>
      </w:r>
      <w:proofErr w:type="spellEnd"/>
      <w:r>
        <w:rPr>
          <w:rStyle w:val="fontstyle01"/>
        </w:rPr>
        <w:t xml:space="preserve"> район РБ о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закрепленной территории не позднее 10 календарных дней с момента его издания;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• информация о количестве мест в первых классах не позднее 10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календарных дней с момента издания распорядительного акта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 xml:space="preserve">Администрации МР </w:t>
      </w:r>
      <w:proofErr w:type="spellStart"/>
      <w:r>
        <w:rPr>
          <w:rStyle w:val="fontstyle01"/>
        </w:rPr>
        <w:t>Иглинский</w:t>
      </w:r>
      <w:proofErr w:type="spellEnd"/>
      <w:r>
        <w:rPr>
          <w:rStyle w:val="fontstyle01"/>
        </w:rPr>
        <w:t xml:space="preserve"> район РБ о закрепленной территории;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• сведения о наличии свободных мест для приема детей, не проживающих на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закрепленной территории, не позднее 5 июля;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 xml:space="preserve">• примерная форма заявления о приеме на </w:t>
      </w:r>
      <w:proofErr w:type="gramStart"/>
      <w:r>
        <w:rPr>
          <w:rStyle w:val="fontstyle01"/>
        </w:rPr>
        <w:t>обучение</w:t>
      </w:r>
      <w:proofErr w:type="gramEnd"/>
      <w:r>
        <w:rPr>
          <w:rStyle w:val="fontstyle01"/>
        </w:rPr>
        <w:t xml:space="preserve"> по основным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общеобразовательным программам и образец ее заполнения (приложение 1);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• форма заявления о зачислении в порядке перевода из другой организации 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образец ее заполнения;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• информация об адресах и телефонах органов управления образованием,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осуществляющих признание и установление эквивалентности образования,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полученного ребенком за пределами РФ;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• дополнительная информация по текущему приему.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2.8. Родители (законные представители) несовершеннолетних вправе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выбирать до завершения получения ребенком основного общего образования с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учетом мнения ребенка и рекомендаций психолого-медико-педагогической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комиссии (при их наличии) формы получения образования и формы обучения,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язык, языки образования, факультативные и элективные учебные предметы, курсы,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дисциплины (модули) из перечня, предлагаемого школой.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21"/>
        </w:rPr>
        <w:t xml:space="preserve">3. Прием на </w:t>
      </w:r>
      <w:proofErr w:type="gramStart"/>
      <w:r>
        <w:rPr>
          <w:rStyle w:val="fontstyle21"/>
        </w:rPr>
        <w:t>обучение</w:t>
      </w:r>
      <w:proofErr w:type="gramEnd"/>
      <w:r>
        <w:rPr>
          <w:rStyle w:val="fontstyle21"/>
        </w:rPr>
        <w:t xml:space="preserve"> по основным общеобразовательным программам</w:t>
      </w:r>
      <w:r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>
        <w:rPr>
          <w:rStyle w:val="fontstyle01"/>
        </w:rPr>
        <w:t xml:space="preserve">3.1. Прием детей на </w:t>
      </w:r>
      <w:proofErr w:type="gramStart"/>
      <w:r>
        <w:rPr>
          <w:rStyle w:val="fontstyle01"/>
        </w:rPr>
        <w:t>обучение</w:t>
      </w:r>
      <w:proofErr w:type="gramEnd"/>
      <w:r>
        <w:rPr>
          <w:rStyle w:val="fontstyle01"/>
        </w:rPr>
        <w:t xml:space="preserve"> по основным общеобразовательным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программам осуществляется без вступительных испытаний.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 xml:space="preserve">3.2. В приеме на </w:t>
      </w:r>
      <w:proofErr w:type="gramStart"/>
      <w:r>
        <w:rPr>
          <w:rStyle w:val="fontstyle01"/>
        </w:rPr>
        <w:t>обучение</w:t>
      </w:r>
      <w:proofErr w:type="gramEnd"/>
      <w:r>
        <w:rPr>
          <w:rStyle w:val="fontstyle01"/>
        </w:rPr>
        <w:t xml:space="preserve"> по основным общеобразовательным программам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может быть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отказано только при отсутствии свободных мест.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 xml:space="preserve">3.3. Для </w:t>
      </w:r>
      <w:proofErr w:type="gramStart"/>
      <w:r>
        <w:rPr>
          <w:rStyle w:val="fontstyle01"/>
        </w:rPr>
        <w:t>обучения по программам</w:t>
      </w:r>
      <w:proofErr w:type="gramEnd"/>
      <w:r>
        <w:rPr>
          <w:rStyle w:val="fontstyle01"/>
        </w:rPr>
        <w:t xml:space="preserve"> начального общего образования в первый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класс принимаются дети, которые к началу обучения достигнут возраста шесть лет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и шесть месяцев при отсутствии противопоказаний по состоянию здоровья. Прием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детей, которые к началу обучения не достигнут шести лет и шести месяцев,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осуществляется с разрешения учредителя в установленном им порядке.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3.4. Преимущественные права приема в школу имеют граждане, указанные 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пунктах 9, 10, 12 Порядка приема в школу.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 xml:space="preserve">3.5. Ребенок имеет право преимущественного приема на </w:t>
      </w:r>
      <w:proofErr w:type="gramStart"/>
      <w:r>
        <w:rPr>
          <w:rStyle w:val="fontstyle01"/>
        </w:rPr>
        <w:t>обучение</w:t>
      </w:r>
      <w:proofErr w:type="gramEnd"/>
      <w:r>
        <w:rPr>
          <w:rStyle w:val="fontstyle01"/>
        </w:rPr>
        <w:t xml:space="preserve"> по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основным общеобразовательным программам начального общего образования в образовательную организацию, в которой обучаются его полнородные и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proofErr w:type="spellStart"/>
      <w:r>
        <w:rPr>
          <w:rStyle w:val="fontstyle01"/>
        </w:rPr>
        <w:t>неполнородные</w:t>
      </w:r>
      <w:proofErr w:type="spellEnd"/>
      <w:r>
        <w:rPr>
          <w:rStyle w:val="fontstyle01"/>
        </w:rPr>
        <w:t xml:space="preserve"> брат и (или) сестра.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3.6. Прием детей с ограниченными возможностями здоровья осуществляется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 xml:space="preserve">на </w:t>
      </w:r>
      <w:proofErr w:type="gramStart"/>
      <w:r>
        <w:rPr>
          <w:rStyle w:val="fontstyle01"/>
        </w:rPr>
        <w:t>обучение</w:t>
      </w:r>
      <w:proofErr w:type="gramEnd"/>
      <w:r>
        <w:rPr>
          <w:rStyle w:val="fontstyle01"/>
        </w:rPr>
        <w:t xml:space="preserve"> по адаптированным образовательным программам с согласия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 xml:space="preserve">родителей (законных представителей) на основании рекомендаций </w:t>
      </w:r>
      <w:proofErr w:type="spellStart"/>
      <w:r>
        <w:rPr>
          <w:rStyle w:val="fontstyle01"/>
        </w:rPr>
        <w:t>психологомедико</w:t>
      </w:r>
      <w:proofErr w:type="spellEnd"/>
      <w:r>
        <w:rPr>
          <w:rStyle w:val="fontstyle01"/>
        </w:rPr>
        <w:t>-педагогической комиссии.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3.7. Поступающие с ограниченными возможностями здоровья, достигшие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 xml:space="preserve">возраста восемнадцати лет, принимаются на </w:t>
      </w:r>
      <w:proofErr w:type="gramStart"/>
      <w:r>
        <w:rPr>
          <w:rStyle w:val="fontstyle01"/>
        </w:rPr>
        <w:t>обучение</w:t>
      </w:r>
      <w:proofErr w:type="gramEnd"/>
      <w:r>
        <w:rPr>
          <w:rStyle w:val="fontstyle01"/>
        </w:rPr>
        <w:t xml:space="preserve"> по адаптированной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образовательной программе только с согласия самих поступающих.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3.8. Количество первых классов, комплектуемых в школе на начало учебного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года, определяется в зависимости от условий, созданных для осуществления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lastRenderedPageBreak/>
        <w:t>образовательной деятельности, с учетом санитарных норм.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3.9. Прием на обучение осуществляется в течение всего учебного года при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наличии свободных мест.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 xml:space="preserve">3.10. Прием на </w:t>
      </w:r>
      <w:proofErr w:type="gramStart"/>
      <w:r>
        <w:rPr>
          <w:rStyle w:val="fontstyle01"/>
        </w:rPr>
        <w:t>обучение</w:t>
      </w:r>
      <w:proofErr w:type="gramEnd"/>
      <w:r>
        <w:rPr>
          <w:rStyle w:val="fontstyle01"/>
        </w:rPr>
        <w:t xml:space="preserve"> по основным общеобразовательным программам во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второй и последующие классы осуществляется при наличии свободных мест 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порядке перевода из другой организации, за исключением лиц, осваивавших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основные общеобразовательные программы в форме семейного образования 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самообразования.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3.11. Лица, осваивавшие основные общеобразовательные программы в форме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семейного образования и самообразования, не ликвидировавшие в установленные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сроки академическую задолженность, вправе продолжить обучение в школе 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принимаются на обучение в порядке, предусмотренном для зачисления в первый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класс, при наличии мест для приема.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Дополнительно к документам, перечисленным в разделе 4 правил,</w:t>
      </w:r>
      <w:r>
        <w:rPr>
          <w:rFonts w:ascii="TimesNewRomanPSMT" w:hAnsi="TimesNewRomanPSMT"/>
          <w:color w:val="000000"/>
          <w:sz w:val="26"/>
          <w:szCs w:val="26"/>
        </w:rPr>
        <w:br/>
      </w:r>
      <w:proofErr w:type="gramStart"/>
      <w:r>
        <w:rPr>
          <w:rStyle w:val="fontstyle01"/>
        </w:rPr>
        <w:t>совершеннолетние</w:t>
      </w:r>
      <w:proofErr w:type="gramEnd"/>
      <w:r>
        <w:rPr>
          <w:rStyle w:val="fontstyle01"/>
        </w:rPr>
        <w:t xml:space="preserve"> поступающие или родители (законные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представители) несовершеннолетних предъявляют документы, подтверждающие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прохождение поступающим промежуточной аттестации в других образовательных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организациях (при наличии), с целью установления соответствующего класса для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зачисления.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 xml:space="preserve">3.12. </w:t>
      </w:r>
      <w:proofErr w:type="gramStart"/>
      <w:r>
        <w:rPr>
          <w:rStyle w:val="fontstyle01"/>
        </w:rPr>
        <w:t>При приеме на обучение по имеющим государственную аккредитацию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основным образовательным программам начального общего и основного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общего образования выбор языка образования, изучаемого родного языка из числа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языков народов РФ, в том числе русского языка как родного языка,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государственных языков республик РФ осуществляется по заявлениям родителей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(законных представителей) детей.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proofErr w:type="gramEnd"/>
    </w:p>
    <w:p w:rsidR="00A26DDC" w:rsidRDefault="00A26DDC" w:rsidP="00A26DDC">
      <w:pPr>
        <w:tabs>
          <w:tab w:val="left" w:pos="9637"/>
        </w:tabs>
        <w:spacing w:after="0"/>
        <w:jc w:val="both"/>
        <w:rPr>
          <w:rStyle w:val="fontstyle01"/>
        </w:rPr>
      </w:pPr>
      <w:r>
        <w:rPr>
          <w:rStyle w:val="fontstyle21"/>
        </w:rPr>
        <w:t xml:space="preserve">4. Порядок зачисления на </w:t>
      </w:r>
      <w:proofErr w:type="gramStart"/>
      <w:r>
        <w:rPr>
          <w:rStyle w:val="fontstyle21"/>
        </w:rPr>
        <w:t>обучение</w:t>
      </w:r>
      <w:proofErr w:type="gramEnd"/>
      <w:r>
        <w:rPr>
          <w:rStyle w:val="fontstyle21"/>
        </w:rPr>
        <w:t xml:space="preserve"> по основным общеобразовательным</w:t>
      </w:r>
      <w:r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>
        <w:rPr>
          <w:rStyle w:val="fontstyle21"/>
        </w:rPr>
        <w:t>программам</w:t>
      </w:r>
      <w:r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>
        <w:rPr>
          <w:rStyle w:val="fontstyle01"/>
        </w:rPr>
        <w:t>4.1. Прием детей осуществляется по личному заявлению родителя (законного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представителя) ребенка или поступающего, реализующего право на выбор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образовательной организации после получения основного общего образования или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после достижения восемнадцати лет.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Образец заявления о приеме утверждается директором школы до начала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приема и содержит сведения, указанные в пункте 24 Порядка приема в школу.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4.3. Образец заявления о приеме на обучение размещается на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информационном стенде и официальном сайте школы в сети Интернет.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4.4. Для приема родител</w:t>
      </w:r>
      <w:proofErr w:type="gramStart"/>
      <w:r>
        <w:rPr>
          <w:rStyle w:val="fontstyle01"/>
        </w:rPr>
        <w:t>ь(</w:t>
      </w:r>
      <w:proofErr w:type="gramEnd"/>
      <w:r>
        <w:rPr>
          <w:rStyle w:val="fontstyle01"/>
        </w:rPr>
        <w:t>и) (законный(</w:t>
      </w:r>
      <w:proofErr w:type="spellStart"/>
      <w:r>
        <w:rPr>
          <w:rStyle w:val="fontstyle01"/>
        </w:rPr>
        <w:t>ые</w:t>
      </w:r>
      <w:proofErr w:type="spellEnd"/>
      <w:r>
        <w:rPr>
          <w:rStyle w:val="fontstyle01"/>
        </w:rPr>
        <w:t>) представитель(и) детей, или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поступающий предъявляют документы, указанные в пункте 26 Порядка приема 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школу.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4.5. Родител</w:t>
      </w:r>
      <w:proofErr w:type="gramStart"/>
      <w:r>
        <w:rPr>
          <w:rStyle w:val="fontstyle01"/>
        </w:rPr>
        <w:t>ь(</w:t>
      </w:r>
      <w:proofErr w:type="gramEnd"/>
      <w:r>
        <w:rPr>
          <w:rStyle w:val="fontstyle01"/>
        </w:rPr>
        <w:t>и) (законный(</w:t>
      </w:r>
      <w:proofErr w:type="spellStart"/>
      <w:r>
        <w:rPr>
          <w:rStyle w:val="fontstyle01"/>
        </w:rPr>
        <w:t>ые</w:t>
      </w:r>
      <w:proofErr w:type="spellEnd"/>
      <w:r>
        <w:rPr>
          <w:rStyle w:val="fontstyle01"/>
        </w:rPr>
        <w:t>) представитель(и) ребенка или поступающий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имеют право по своему усмотрению представлять другие документы.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 xml:space="preserve">4.6. Заявление о приеме на обучение и документы для приема, указанных в </w:t>
      </w:r>
      <w:proofErr w:type="spellStart"/>
      <w:r>
        <w:rPr>
          <w:rStyle w:val="fontstyle01"/>
        </w:rPr>
        <w:t>пп</w:t>
      </w:r>
      <w:proofErr w:type="spellEnd"/>
      <w:r>
        <w:rPr>
          <w:rStyle w:val="fontstyle01"/>
        </w:rPr>
        <w:t>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4.3. - 4.4. подаются одним из следующих способов: лично, по почте заказным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письмом с уведомлением о вручении, через региональный портал государственных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и муниципальных услуг, по электронной почте школы, через электронную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информационную систему школы, в том числе через сайт школы.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При личном обращении заявитель обязан вместо копий предъявить оригиналы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lastRenderedPageBreak/>
        <w:t>вышеуказанных документов.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Школа проводит проверку достоверности сведений, указанных в заявлении о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приеме, и соответствия действительности поданных документов в электронной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форме. Для этого школа обращается к соответствующим государственным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информационным системам, в государственные (муниципальные) органы 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организации.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4.7. Прием на обучение в порядке перевода из другой организации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осуществляется по личному заявлению совершеннолетнего поступающего или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родителей (законных представителей) несовершеннолетнего о зачислении в школу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в порядке перевода из другой организации при предъявлении оригинала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документа, удостоверяющего личность совершеннолетнего поступающего или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родителя (законного представителя) несовершеннолетнего.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Форма заявления утверждается директором школы.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4.8. Для зачисления в порядке перевода из другой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 xml:space="preserve">организации </w:t>
      </w:r>
      <w:proofErr w:type="gramStart"/>
      <w:r>
        <w:rPr>
          <w:rStyle w:val="fontstyle01"/>
        </w:rPr>
        <w:t>совершеннолетние</w:t>
      </w:r>
      <w:proofErr w:type="gramEnd"/>
      <w:r>
        <w:rPr>
          <w:rStyle w:val="fontstyle01"/>
        </w:rPr>
        <w:t xml:space="preserve"> поступающие или родители (законные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представители) несовершеннолетних дополнительно предъявляют: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 xml:space="preserve">• личное дело </w:t>
      </w:r>
      <w:proofErr w:type="gramStart"/>
      <w:r>
        <w:rPr>
          <w:rStyle w:val="fontstyle01"/>
        </w:rPr>
        <w:t>обучающегося</w:t>
      </w:r>
      <w:proofErr w:type="gramEnd"/>
      <w:r>
        <w:rPr>
          <w:rStyle w:val="fontstyle01"/>
        </w:rPr>
        <w:t>;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• документы, содержащие информацию об успеваемости в текущем учебном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году (выписка из классного журнала с текущими отметками и результатами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промежуточной аттестации), заверенные печатью другой организации 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подписью ее руководителя (уполномоченного им лица).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4.9. Родители (законные представители) детей вправе по своему усмотрению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представить иные документы, не предусмотренные правилами.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4.10. Приемная комиссия при приеме любых заявлений, подаваемых при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приеме на обучение в школе, обязана ознакомиться с документом,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удостоверяющим личность заявителя, для установления его личности, а также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факта родственных отношений и полномочий законного представителя.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4.11. Приемная комиссия при приеме заявления о зачислении в порядке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перевода из другой организации проверяет предоставленное личное дело на наличие в нем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документов, требуемых при зачислении в первый класс. В случае отсутствия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какого-либо документа должностное лицо, ответственное за прием документов,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составляет акт, содержащий информацию о регистрационном номере заявления о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зачислении и перечне недостающих документов. Акт составляется 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двух экземплярах и заверяется подписями совершеннолетнего поступающего или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родителями (законными представителями) несовершеннолетнего и лица,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ответственного за прием документов, печатью школы.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Один экземпляр акта подшивается в предоставленное личное дело, второй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передается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заявителю. Заявитель обязан донести недостающие документы в течение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 xml:space="preserve">14 календарных дней </w:t>
      </w:r>
      <w:proofErr w:type="gramStart"/>
      <w:r>
        <w:rPr>
          <w:rStyle w:val="fontstyle01"/>
        </w:rPr>
        <w:t>с даты составления</w:t>
      </w:r>
      <w:proofErr w:type="gramEnd"/>
      <w:r>
        <w:rPr>
          <w:rStyle w:val="fontstyle01"/>
        </w:rPr>
        <w:t xml:space="preserve"> акта.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Отсутствие в личном деле документов, требуемых при зачислении в первый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класс, не является основанием для отказа в зачислении в порядке перевода.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4.12. При приеме заявления должностное лицо приемной комиссии школы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знакомит поступающих, родителей (законных представителей) с уставом школы,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лицензией на осуществление образовательной деятельности, свидетельством о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государственной аккредитации, общеобразовательными программами 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lastRenderedPageBreak/>
        <w:t>документами, регламентирующими организацию и осуществление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образовательной деятельности, правами и обязанностями обучающихся.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4.13. Факт ознакомления совершеннолетних поступающих или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родителей (законных представителей) несовершеннолетних с документами,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указанными в пункте 4.12, фиксируется в заявлении и заверяется личной подписью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совершеннолетнего поступающего или родителей (законных представителей)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несовершеннолетнего.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4.14. Факт приема заявления о приеме на обучение и перечень документов,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представленных родителе</w:t>
      </w:r>
      <w:proofErr w:type="gramStart"/>
      <w:r>
        <w:rPr>
          <w:rStyle w:val="fontstyle01"/>
        </w:rPr>
        <w:t>м(</w:t>
      </w:r>
      <w:proofErr w:type="spellStart"/>
      <w:proofErr w:type="gramEnd"/>
      <w:r>
        <w:rPr>
          <w:rStyle w:val="fontstyle01"/>
        </w:rPr>
        <w:t>ями</w:t>
      </w:r>
      <w:proofErr w:type="spellEnd"/>
      <w:r>
        <w:rPr>
          <w:rStyle w:val="fontstyle01"/>
        </w:rPr>
        <w:t>) (законным(</w:t>
      </w:r>
      <w:proofErr w:type="spellStart"/>
      <w:r>
        <w:rPr>
          <w:rStyle w:val="fontstyle01"/>
        </w:rPr>
        <w:t>ыми</w:t>
      </w:r>
      <w:proofErr w:type="spellEnd"/>
      <w:r>
        <w:rPr>
          <w:rStyle w:val="fontstyle01"/>
        </w:rPr>
        <w:t>) представителем(</w:t>
      </w:r>
      <w:proofErr w:type="spellStart"/>
      <w:r>
        <w:rPr>
          <w:rStyle w:val="fontstyle01"/>
        </w:rPr>
        <w:t>ями</w:t>
      </w:r>
      <w:proofErr w:type="spellEnd"/>
      <w:r>
        <w:rPr>
          <w:rStyle w:val="fontstyle01"/>
        </w:rPr>
        <w:t>) ребенка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или поступающим, регистрируются в журнале приема заявлений о приеме на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обучение в общеобразовательную организацию.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4.15. После регистрации заявления о приеме на обучение и перечня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документов, представленных родителе</w:t>
      </w:r>
      <w:proofErr w:type="gramStart"/>
      <w:r>
        <w:rPr>
          <w:rStyle w:val="fontstyle01"/>
        </w:rPr>
        <w:t>м(</w:t>
      </w:r>
      <w:proofErr w:type="spellStart"/>
      <w:proofErr w:type="gramEnd"/>
      <w:r>
        <w:rPr>
          <w:rStyle w:val="fontstyle01"/>
        </w:rPr>
        <w:t>ями</w:t>
      </w:r>
      <w:proofErr w:type="spellEnd"/>
      <w:r>
        <w:rPr>
          <w:rStyle w:val="fontstyle01"/>
        </w:rPr>
        <w:t>) (законным(</w:t>
      </w:r>
      <w:proofErr w:type="spellStart"/>
      <w:r>
        <w:rPr>
          <w:rStyle w:val="fontstyle01"/>
        </w:rPr>
        <w:t>ыми</w:t>
      </w:r>
      <w:proofErr w:type="spellEnd"/>
      <w:r>
        <w:rPr>
          <w:rStyle w:val="fontstyle01"/>
        </w:rPr>
        <w:t>)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представителем(</w:t>
      </w:r>
      <w:proofErr w:type="spellStart"/>
      <w:r>
        <w:rPr>
          <w:rStyle w:val="fontstyle01"/>
        </w:rPr>
        <w:t>ями</w:t>
      </w:r>
      <w:proofErr w:type="spellEnd"/>
      <w:r>
        <w:rPr>
          <w:rStyle w:val="fontstyle01"/>
        </w:rPr>
        <w:t>) ребенка или поступающим, родителю(ям) (законному(</w:t>
      </w:r>
      <w:proofErr w:type="spellStart"/>
      <w:r>
        <w:rPr>
          <w:rStyle w:val="fontstyle01"/>
        </w:rPr>
        <w:t>ым</w:t>
      </w:r>
      <w:proofErr w:type="spellEnd"/>
      <w:r>
        <w:rPr>
          <w:rStyle w:val="fontstyle01"/>
        </w:rPr>
        <w:t>)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представителю(ям) ребенка или поступающему выдается документ, заверенный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подписью должностного лица школы, ответственного за прием заявлений о приеме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на обучение и документов, содержащий индивидуальный номер заявления о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приеме на обучение и перечень представленных при приеме на обучение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документов.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4.16. Зачисление в школу оформляется приказом директора школы в сроки,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установленные Порядком приема в школу. На информационном стенде и сайте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школы размещается информация об итогах приема не позднее следующего дня,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когда был издан приказ о зачислении.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Style w:val="fontstyle01"/>
        </w:rPr>
      </w:pPr>
      <w:r>
        <w:rPr>
          <w:rStyle w:val="fontstyle01"/>
        </w:rPr>
        <w:t>4.17. Родител</w:t>
      </w:r>
      <w:proofErr w:type="gramStart"/>
      <w:r>
        <w:rPr>
          <w:rStyle w:val="fontstyle01"/>
        </w:rPr>
        <w:t>ь(</w:t>
      </w:r>
      <w:proofErr w:type="gramEnd"/>
      <w:r>
        <w:rPr>
          <w:rStyle w:val="fontstyle01"/>
        </w:rPr>
        <w:t>и) (законный(е) представитель(и) ребенка или поступающий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вправе ознакомиться с приказом о зачислении лично в любое время по графику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работы заместителя директора школы.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4.18. На каждого ребенка или поступающего, принятого в школу, за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исключением зачисленных в порядке перевода из другой организации,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формируется личное дело, в котором хранятся заявление о приеме на обучение 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все представленные родителе</w:t>
      </w:r>
      <w:proofErr w:type="gramStart"/>
      <w:r>
        <w:rPr>
          <w:rStyle w:val="fontstyle01"/>
        </w:rPr>
        <w:t>м(</w:t>
      </w:r>
      <w:proofErr w:type="spellStart"/>
      <w:proofErr w:type="gramEnd"/>
      <w:r>
        <w:rPr>
          <w:rStyle w:val="fontstyle01"/>
        </w:rPr>
        <w:t>ями</w:t>
      </w:r>
      <w:proofErr w:type="spellEnd"/>
      <w:r>
        <w:rPr>
          <w:rStyle w:val="fontstyle01"/>
        </w:rPr>
        <w:t>) (законным(</w:t>
      </w:r>
      <w:proofErr w:type="spellStart"/>
      <w:r>
        <w:rPr>
          <w:rStyle w:val="fontstyle01"/>
        </w:rPr>
        <w:t>ыми</w:t>
      </w:r>
      <w:proofErr w:type="spellEnd"/>
      <w:r>
        <w:rPr>
          <w:rStyle w:val="fontstyle01"/>
        </w:rPr>
        <w:t>) представителем(</w:t>
      </w:r>
      <w:proofErr w:type="spellStart"/>
      <w:r>
        <w:rPr>
          <w:rStyle w:val="fontstyle01"/>
        </w:rPr>
        <w:t>ями</w:t>
      </w:r>
      <w:proofErr w:type="spellEnd"/>
      <w:r>
        <w:rPr>
          <w:rStyle w:val="fontstyle01"/>
        </w:rPr>
        <w:t>)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ребенка или поступающим документы (копии документов).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>
        <w:rPr>
          <w:rStyle w:val="fontstyle21"/>
        </w:rPr>
        <w:t xml:space="preserve">5. Особенности приема на </w:t>
      </w:r>
      <w:proofErr w:type="gramStart"/>
      <w:r>
        <w:rPr>
          <w:rStyle w:val="fontstyle21"/>
        </w:rPr>
        <w:t>обучение по программе</w:t>
      </w:r>
      <w:proofErr w:type="gramEnd"/>
      <w:r>
        <w:rPr>
          <w:rStyle w:val="fontstyle21"/>
        </w:rPr>
        <w:t xml:space="preserve"> среднего общего</w:t>
      </w:r>
      <w:r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>
        <w:rPr>
          <w:rStyle w:val="fontstyle21"/>
        </w:rPr>
        <w:t>образования</w:t>
      </w: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 xml:space="preserve">5.1. Школа проводит прием на </w:t>
      </w:r>
      <w:proofErr w:type="gramStart"/>
      <w:r>
        <w:rPr>
          <w:rStyle w:val="fontstyle01"/>
        </w:rPr>
        <w:t>обучение по программе</w:t>
      </w:r>
      <w:proofErr w:type="gramEnd"/>
      <w:r>
        <w:rPr>
          <w:rStyle w:val="fontstyle01"/>
        </w:rPr>
        <w:t xml:space="preserve"> среднего общего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образования в профильные классы (естественнонаучный, гуманитарный,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социально-экономический, технологический, универсальный).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 xml:space="preserve">5.2. Индивидуальный отбор при приеме и переводе на профильное </w:t>
      </w:r>
      <w:proofErr w:type="gramStart"/>
      <w:r>
        <w:rPr>
          <w:rStyle w:val="fontstyle01"/>
        </w:rPr>
        <w:t>обучение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по программам</w:t>
      </w:r>
      <w:proofErr w:type="gramEnd"/>
      <w:r>
        <w:rPr>
          <w:rStyle w:val="fontstyle01"/>
        </w:rPr>
        <w:t xml:space="preserve"> среднего общего образования организуется в случаях и в порядке,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 xml:space="preserve">которые предусмотрены постановлением Администрации МР </w:t>
      </w:r>
      <w:proofErr w:type="spellStart"/>
      <w:r>
        <w:rPr>
          <w:rStyle w:val="fontstyle01"/>
        </w:rPr>
        <w:t>Иглинский</w:t>
      </w:r>
      <w:proofErr w:type="spellEnd"/>
      <w:r>
        <w:rPr>
          <w:rStyle w:val="fontstyle01"/>
        </w:rPr>
        <w:t xml:space="preserve"> район РБ.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5.3. Условия индивидуального отбора (при его наличии) размещаются на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информационном стенде в школе и на официальном сайте школы в сети интернет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до начала приема.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5.4. Индивидуальный отбор в профильные классы осуществляется по личному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заявлению родителя (законного представителя) ребенка, желающего обучаться 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профильном классе. Заявление подаётся в образовательную организацию не</w:t>
      </w:r>
      <w:r>
        <w:rPr>
          <w:rFonts w:ascii="TimesNewRomanPSMT" w:hAnsi="TimesNewRomanPSMT"/>
          <w:color w:val="000000"/>
          <w:sz w:val="26"/>
          <w:szCs w:val="26"/>
        </w:rPr>
        <w:br/>
      </w:r>
      <w:proofErr w:type="gramStart"/>
      <w:r>
        <w:rPr>
          <w:rStyle w:val="fontstyle01"/>
        </w:rPr>
        <w:t>позднее</w:t>
      </w:r>
      <w:proofErr w:type="gramEnd"/>
      <w:r>
        <w:rPr>
          <w:rStyle w:val="fontstyle01"/>
        </w:rPr>
        <w:t xml:space="preserve"> чем за 3 рабочих дня до начала индивидуального отбора. При подаче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lastRenderedPageBreak/>
        <w:t>заявления предъявляется оригинал документа, удостоверяющего личность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заявителя. В заявлении указываются сведения, установленные пунктом 24 Порядка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приема в школу и желаемый профиль обучения.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5.5. К заявлению, указанному в пункте 5.4. правил, прилагаются копии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 xml:space="preserve">документов, установленных пунктом 26 </w:t>
      </w:r>
      <w:proofErr w:type="spellStart"/>
      <w:r>
        <w:rPr>
          <w:rStyle w:val="fontstyle01"/>
        </w:rPr>
        <w:t>Пордяка</w:t>
      </w:r>
      <w:proofErr w:type="spellEnd"/>
      <w:r>
        <w:rPr>
          <w:rStyle w:val="fontstyle01"/>
        </w:rPr>
        <w:t xml:space="preserve"> приема в школу, 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дополнительно: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Style w:val="fontstyle01"/>
        </w:rPr>
      </w:pPr>
      <w:r>
        <w:rPr>
          <w:rStyle w:val="fontstyle01"/>
        </w:rPr>
        <w:t>• выписки из протокола педагогического совета с результатами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государственной итоговой аттестации (далее - ГИА) по образовательным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программам основного общего образования;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• документа, подтверждающего наличие преимущественного или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первоочередного права на предоставление места в школе (при наличии).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5.6. При приеме в школу для получения среднего общего образования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представляется аттестат об основном общем образовании установленного образца.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 xml:space="preserve">5.7. </w:t>
      </w:r>
      <w:proofErr w:type="gramStart"/>
      <w:r>
        <w:rPr>
          <w:rStyle w:val="fontstyle01"/>
        </w:rPr>
        <w:t>Индивидуальный отбор осуществляется на основании балльной системы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оценивания достижений детей, в соответствии с которой составляется рейтинг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кандидатов.</w:t>
      </w:r>
      <w:proofErr w:type="gramEnd"/>
      <w:r>
        <w:rPr>
          <w:rStyle w:val="fontstyle01"/>
        </w:rPr>
        <w:t xml:space="preserve"> Рейтинг для индивидуального отбора составляется на основании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баллов, полученных путём определения среднего балла аттестата следующим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образом: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• для кандидатов, подавших заявление на зачисление в классы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универсального профиля, складываются все отметки в аттестате об основном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общем образовании и делятся на общее количество отметок;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Style w:val="fontstyle01"/>
        </w:rPr>
      </w:pPr>
      <w:r>
        <w:rPr>
          <w:rStyle w:val="fontstyle01"/>
        </w:rPr>
        <w:t>для кандидатов, подавших заявление на зачисление в классы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гуманитарного профиля, в соответствие с балльной системой с помощью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коэффициентов приводятся учебные предметы предметных областей «Русский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язык и литература», «Общественно-научные предметы» и «Иностранные языки».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Если учебные предметы изучались на базовом уровне, к итоговой отметке 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аттестате применяется коэффициент 1,0. Если учебные предметы изучались на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углубленном уровне, к итоговой отметке в аттестате применяется коэффициент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 xml:space="preserve">1,25. </w:t>
      </w:r>
      <w:proofErr w:type="gramStart"/>
      <w:r>
        <w:rPr>
          <w:rStyle w:val="fontstyle01"/>
        </w:rPr>
        <w:t>Затем вычисляется средний балл аттестата: все отметки в аттестате об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основном общем образовании с учетом повышающего коэффициента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складываются и делятся на общее количество отметок;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• для кандидатов, подавших заявление на зачисление в классы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технологического профиля, в соответствие с балльной системой с помощью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коэффициентов приводятся учебные предметы предметных областей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«Математика и информатика» и «Естественно-научные предметы».</w:t>
      </w:r>
      <w:proofErr w:type="gramEnd"/>
      <w:r>
        <w:rPr>
          <w:rStyle w:val="fontstyle01"/>
        </w:rPr>
        <w:t xml:space="preserve"> Если учебные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предметы изучались на базовом уровне, к итоговой отметке в аттестате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применяется коэффициент 1,0. Если учебные предметы изучались на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углубленном уровне, к итоговой отметке в аттестате применяется коэффициент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 xml:space="preserve">1,25. </w:t>
      </w:r>
      <w:proofErr w:type="gramStart"/>
      <w:r>
        <w:rPr>
          <w:rStyle w:val="fontstyle01"/>
        </w:rPr>
        <w:t>Затем вычисляется средний балл аттестата: все отметки в аттестате об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основном общем образовании с учетом повышающего коэффициента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складываются и делятся на общее количество отметок;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 xml:space="preserve">• для кандидатов, подавших заявление на зачисление в классы </w:t>
      </w:r>
      <w:proofErr w:type="spellStart"/>
      <w:r>
        <w:rPr>
          <w:rStyle w:val="fontstyle01"/>
        </w:rPr>
        <w:t>социальноэкономического</w:t>
      </w:r>
      <w:proofErr w:type="spellEnd"/>
      <w:r>
        <w:rPr>
          <w:rStyle w:val="fontstyle01"/>
        </w:rPr>
        <w:t xml:space="preserve"> профиля, в соответствие с балльной системой с помощью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коэффициентов приводятся учебные предметы предметных областей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«Математика и информатика» и «Общественно-научные предметы».</w:t>
      </w:r>
      <w:proofErr w:type="gramEnd"/>
      <w:r>
        <w:rPr>
          <w:rStyle w:val="fontstyle01"/>
        </w:rPr>
        <w:t xml:space="preserve"> Если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lastRenderedPageBreak/>
        <w:t>учебные предметы изучались на базовом уровне, к итоговой отметке в аттестате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применяется коэффициент 1,0. Если учебные предметы изучались на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углубленном уровне, к итоговой отметке в аттестате применяется коэффициент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 xml:space="preserve">1,25. </w:t>
      </w:r>
      <w:proofErr w:type="gramStart"/>
      <w:r>
        <w:rPr>
          <w:rStyle w:val="fontstyle01"/>
        </w:rPr>
        <w:t>Затем вычисляется средний балл аттестата: все отметки в аттестате об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основном общем образовании с учетом повышающего коэффициента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складываются и делятся на общее количество отметок;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• для кандидатов, подавших заявление на зачисление в классы естественнонаучного профиля, в соответствие с балльной системой с помощью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коэффициентов приводятся учебные предметы предметных областей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«Математика и информатика» и «Естественно-научные предметы».</w:t>
      </w:r>
      <w:proofErr w:type="gramEnd"/>
      <w:r>
        <w:rPr>
          <w:rStyle w:val="fontstyle01"/>
        </w:rPr>
        <w:t xml:space="preserve"> Если учебные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предметы изучались на базовом уровне, к итоговой отметке в аттестате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применяется коэффициент 1,0. Если учебные предметы изучались на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углубленном уровне, к итоговой отметке в аттестате применяется коэффициент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1,25. Затем вычисляется средний балл аттестата: все отметки в аттестате об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основном общем образовании с учетом повышающего коэффициента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складываются и делятся на общее количество отметок.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5.8. Рейтинг кандидатов выстраивается по мере убывания набранных ими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баллов. Приемная комиссия на основе рейтинга формирует список кандидатов,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набравших наибольшее число баллов, в соответствии с предельным количеством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мест, определённых школой для приема в профильные классы.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5.9. При равном количестве баллов в рейтинге кандидатов преимущественным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правом при приёме (переводе) пользуются помимо лиц, установленных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нормативными правовыми актами Российской Федерации и субъектов Российской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Федерации, следующие категории лиц: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• в первую очередь: победители и призёры всех этапов всероссийской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олимпиады школьников по предмет</w:t>
      </w:r>
      <w:proofErr w:type="gramStart"/>
      <w:r>
        <w:rPr>
          <w:rStyle w:val="fontstyle01"/>
        </w:rPr>
        <w:t>у(</w:t>
      </w:r>
      <w:proofErr w:type="spellStart"/>
      <w:proofErr w:type="gramEnd"/>
      <w:r>
        <w:rPr>
          <w:rStyle w:val="fontstyle01"/>
        </w:rPr>
        <w:t>ам</w:t>
      </w:r>
      <w:proofErr w:type="spellEnd"/>
      <w:r>
        <w:rPr>
          <w:rStyle w:val="fontstyle01"/>
        </w:rPr>
        <w:t>), который(</w:t>
      </w:r>
      <w:proofErr w:type="spellStart"/>
      <w:r>
        <w:rPr>
          <w:rStyle w:val="fontstyle01"/>
        </w:rPr>
        <w:t>ые</w:t>
      </w:r>
      <w:proofErr w:type="spellEnd"/>
      <w:r>
        <w:rPr>
          <w:rStyle w:val="fontstyle01"/>
        </w:rPr>
        <w:t>) предстоит изучать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углублённо, или предмету(</w:t>
      </w:r>
      <w:proofErr w:type="spellStart"/>
      <w:r>
        <w:rPr>
          <w:rStyle w:val="fontstyle01"/>
        </w:rPr>
        <w:t>ам</w:t>
      </w:r>
      <w:proofErr w:type="spellEnd"/>
      <w:r>
        <w:rPr>
          <w:rStyle w:val="fontstyle01"/>
        </w:rPr>
        <w:t>), определяющему (определяющим) направление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специализации обучения по конкретному профилю;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• во вторую: очередь победители и призёры областных, всероссийских 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международных конференций и конкурсов научно-исследовательских работ или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 xml:space="preserve">проектов, учреждённых департаментом образования </w:t>
      </w:r>
      <w:r w:rsidRPr="00402F61">
        <w:rPr>
          <w:rStyle w:val="fontstyle01"/>
          <w:color w:val="auto"/>
        </w:rPr>
        <w:t>Республики Башкортостан</w:t>
      </w:r>
      <w:r>
        <w:rPr>
          <w:rStyle w:val="fontstyle01"/>
        </w:rPr>
        <w:t>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Министерством просвещения Российской Федерации, по предмет</w:t>
      </w:r>
      <w:proofErr w:type="gramStart"/>
      <w:r>
        <w:rPr>
          <w:rStyle w:val="fontstyle01"/>
        </w:rPr>
        <w:t>у(</w:t>
      </w:r>
      <w:proofErr w:type="spellStart"/>
      <w:proofErr w:type="gramEnd"/>
      <w:r>
        <w:rPr>
          <w:rStyle w:val="fontstyle01"/>
        </w:rPr>
        <w:t>ам</w:t>
      </w:r>
      <w:proofErr w:type="spellEnd"/>
      <w:r>
        <w:rPr>
          <w:rStyle w:val="fontstyle01"/>
        </w:rPr>
        <w:t>),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который(</w:t>
      </w:r>
      <w:proofErr w:type="spellStart"/>
      <w:r>
        <w:rPr>
          <w:rStyle w:val="fontstyle01"/>
        </w:rPr>
        <w:t>ые</w:t>
      </w:r>
      <w:proofErr w:type="spellEnd"/>
      <w:r>
        <w:rPr>
          <w:rStyle w:val="fontstyle01"/>
        </w:rPr>
        <w:t>) предстоит изучать углублённо, или предмету(</w:t>
      </w:r>
      <w:proofErr w:type="spellStart"/>
      <w:r>
        <w:rPr>
          <w:rStyle w:val="fontstyle01"/>
        </w:rPr>
        <w:t>ам</w:t>
      </w:r>
      <w:proofErr w:type="spellEnd"/>
      <w:r>
        <w:rPr>
          <w:rStyle w:val="fontstyle01"/>
        </w:rPr>
        <w:t>), определяющим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направление специализации обучения по конкретному профилю.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5.10. На основании списка приемной комиссии издается приказ о зачислении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и комплектовании профильных классов.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5.11. Информация об итогах индивидуального отбора доводится до сведения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кандидатов, их родителей (законных представителей) посредством размещения на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официальном сайте и информационных стендах школы в день издания приказа о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зачислении.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5.12. В случае несогласия с решением комиссии родители (законные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представители) кандидата имеют право не позднее чем в течение 2 рабочих дней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после дня размещения информации о результатах индивидуального отбора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направить апелляцию в конфликтную комиссию школы.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5.13. Индивидуальный отбор для получения среднего общего образования 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lastRenderedPageBreak/>
        <w:t>профильных классах не осуществляется в случае приёма в школу в порядке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перевода обучающихся из другой образовательной организации, если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обучающиеся получали среднее общее образование в классе с соответствующим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профильным направлением.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21"/>
        </w:rPr>
        <w:t xml:space="preserve">6. Прием на </w:t>
      </w:r>
      <w:proofErr w:type="gramStart"/>
      <w:r>
        <w:rPr>
          <w:rStyle w:val="fontstyle21"/>
        </w:rPr>
        <w:t>обучение</w:t>
      </w:r>
      <w:proofErr w:type="gramEnd"/>
      <w:r>
        <w:rPr>
          <w:rStyle w:val="fontstyle21"/>
        </w:rPr>
        <w:t xml:space="preserve"> по дополнительным общеобразовательным</w:t>
      </w:r>
      <w:r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>
        <w:rPr>
          <w:rStyle w:val="fontstyle21"/>
        </w:rPr>
        <w:t>программам</w:t>
      </w:r>
      <w:r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>
        <w:rPr>
          <w:rStyle w:val="fontstyle01"/>
        </w:rPr>
        <w:t xml:space="preserve">6.1. Количество мест для </w:t>
      </w:r>
      <w:proofErr w:type="gramStart"/>
      <w:r>
        <w:rPr>
          <w:rStyle w:val="fontstyle01"/>
        </w:rPr>
        <w:t>обучения</w:t>
      </w:r>
      <w:proofErr w:type="gramEnd"/>
      <w:r>
        <w:rPr>
          <w:rStyle w:val="fontstyle01"/>
        </w:rPr>
        <w:t xml:space="preserve"> по дополнительным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общеобразовательным программам за счет средств бюджетных ассигнований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устанавливает учредитель.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Количество мест для обучения по дополнительным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общеобразовательным программам за счет средств физических и (или)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юридических лиц по договорам об оказании платных образовательных услуг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 xml:space="preserve">устанавливается ежегодно приказом директора не </w:t>
      </w:r>
      <w:proofErr w:type="gramStart"/>
      <w:r>
        <w:rPr>
          <w:rStyle w:val="fontstyle01"/>
        </w:rPr>
        <w:t>позднее</w:t>
      </w:r>
      <w:proofErr w:type="gramEnd"/>
      <w:r>
        <w:rPr>
          <w:rStyle w:val="fontstyle01"/>
        </w:rPr>
        <w:t xml:space="preserve"> чем за 30 календарных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дней до начала приема документов.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Style w:val="fontstyle01"/>
        </w:rPr>
      </w:pPr>
      <w:r>
        <w:rPr>
          <w:rStyle w:val="fontstyle01"/>
        </w:rPr>
        <w:t xml:space="preserve">6.2. На </w:t>
      </w:r>
      <w:proofErr w:type="gramStart"/>
      <w:r>
        <w:rPr>
          <w:rStyle w:val="fontstyle01"/>
        </w:rPr>
        <w:t>обучение</w:t>
      </w:r>
      <w:proofErr w:type="gramEnd"/>
      <w:r>
        <w:rPr>
          <w:rStyle w:val="fontstyle01"/>
        </w:rPr>
        <w:t xml:space="preserve"> по дополнительным общеобразовательным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программам принимаются все желающие в соответствии с возрастными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категориями, предусмотренными соответствующими программами обучения, вне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зависимости от места проживания.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 xml:space="preserve">6.3. Прием на </w:t>
      </w:r>
      <w:proofErr w:type="gramStart"/>
      <w:r>
        <w:rPr>
          <w:rStyle w:val="fontstyle01"/>
        </w:rPr>
        <w:t>обучение</w:t>
      </w:r>
      <w:proofErr w:type="gramEnd"/>
      <w:r>
        <w:rPr>
          <w:rStyle w:val="fontstyle01"/>
        </w:rPr>
        <w:t xml:space="preserve"> по дополнительным общеобразовательным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программам осуществляется без вступительных испытаний, без предъявления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требований к уровню образования, если иное не обусловлено спецификой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образовательной программы.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 xml:space="preserve">6.4. В приеме на </w:t>
      </w:r>
      <w:proofErr w:type="gramStart"/>
      <w:r>
        <w:rPr>
          <w:rStyle w:val="fontstyle01"/>
        </w:rPr>
        <w:t>обучение</w:t>
      </w:r>
      <w:proofErr w:type="gramEnd"/>
      <w:r>
        <w:rPr>
          <w:rStyle w:val="fontstyle01"/>
        </w:rPr>
        <w:t xml:space="preserve"> по дополнительным общеобразовательным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программам может быть отказано только при отсутствии свободных мест. 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 xml:space="preserve">приеме на </w:t>
      </w:r>
      <w:proofErr w:type="gramStart"/>
      <w:r>
        <w:rPr>
          <w:rStyle w:val="fontstyle01"/>
        </w:rPr>
        <w:t>обучение</w:t>
      </w:r>
      <w:proofErr w:type="gramEnd"/>
      <w:r>
        <w:rPr>
          <w:rStyle w:val="fontstyle01"/>
        </w:rPr>
        <w:t xml:space="preserve"> по дополнительным общеобразовательным программам 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области физической культуры и спорта может быть отказано при наличии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медицинских противопоказаний к конкретным видам деятельности.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 xml:space="preserve">6.5. Прием на </w:t>
      </w:r>
      <w:proofErr w:type="gramStart"/>
      <w:r>
        <w:rPr>
          <w:rStyle w:val="fontstyle01"/>
        </w:rPr>
        <w:t>обучение</w:t>
      </w:r>
      <w:proofErr w:type="gramEnd"/>
      <w:r>
        <w:rPr>
          <w:rStyle w:val="fontstyle01"/>
        </w:rPr>
        <w:t xml:space="preserve"> по дополнительным общеобразовательным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программам осуществляется по личному заявлению совершеннолетнего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поступающего или по заявлению родителя (законного представителя)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 xml:space="preserve">несовершеннолетнего. В случае приема на </w:t>
      </w:r>
      <w:proofErr w:type="gramStart"/>
      <w:r>
        <w:rPr>
          <w:rStyle w:val="fontstyle01"/>
        </w:rPr>
        <w:t>обучение по договорам</w:t>
      </w:r>
      <w:proofErr w:type="gramEnd"/>
      <w:r>
        <w:rPr>
          <w:rStyle w:val="fontstyle01"/>
        </w:rPr>
        <w:t xml:space="preserve"> об оказании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платных образовательных услуг прием осуществляется на основании заявления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заказчика. Форму заявления утверждает директор школы.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6.6. Для зачисления на обучение по дополнительным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 xml:space="preserve">общеобразовательным программам </w:t>
      </w:r>
      <w:proofErr w:type="gramStart"/>
      <w:r>
        <w:rPr>
          <w:rStyle w:val="fontstyle01"/>
        </w:rPr>
        <w:t>совершеннолетние</w:t>
      </w:r>
      <w:proofErr w:type="gramEnd"/>
      <w:r>
        <w:rPr>
          <w:rStyle w:val="fontstyle01"/>
        </w:rPr>
        <w:t xml:space="preserve"> поступающие вместе с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заявлением представляют документ, удостоверяющий личность.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Совершеннолетние заявители, не являющиеся гражданами РФ,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представляют документ, удостоверяющий личность иностранного гражданина, и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Style w:val="fontstyle01"/>
        </w:rPr>
        <w:t>документ, подтверждающий право заявителя на пребывание в России.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 xml:space="preserve">6.7. Для зачисления на </w:t>
      </w:r>
      <w:proofErr w:type="gramStart"/>
      <w:r>
        <w:rPr>
          <w:rStyle w:val="fontstyle01"/>
        </w:rPr>
        <w:t>обучение</w:t>
      </w:r>
      <w:proofErr w:type="gramEnd"/>
      <w:r>
        <w:rPr>
          <w:rStyle w:val="fontstyle01"/>
        </w:rPr>
        <w:t xml:space="preserve"> по дополнительным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общеобразовательным программам родители (законные представители)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несовершеннолетних вместе с заявлением представляют оригинал свидетельства о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рождении или документ, подтверждающий родство заявителя, за исключением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родителей (законных представителей) поступающих, которые являются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обучающимися школы.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6.8. Родители (законные представители) несовершеннолетних, не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lastRenderedPageBreak/>
        <w:t>являющихся гражданами РФ, родители (законные представители)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несовершеннолетних из семей беженцев или вынужденных переселенцев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дополнительно представляют документы, предусмотренные разделом 4 правил, за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исключением родителей (законных представителей) поступающих, которые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являются обучающимися школы.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6.9. Для зачисления на обучение по дополнительным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общеобразовательным программам в области физической культуры и спорта</w:t>
      </w:r>
      <w:r>
        <w:rPr>
          <w:rFonts w:ascii="TimesNewRomanPSMT" w:hAnsi="TimesNewRomanPSMT"/>
          <w:color w:val="000000"/>
          <w:sz w:val="26"/>
          <w:szCs w:val="26"/>
        </w:rPr>
        <w:br/>
      </w:r>
      <w:proofErr w:type="gramStart"/>
      <w:r>
        <w:rPr>
          <w:rStyle w:val="fontstyle01"/>
        </w:rPr>
        <w:t>совершеннолетние</w:t>
      </w:r>
      <w:proofErr w:type="gramEnd"/>
      <w:r>
        <w:rPr>
          <w:rStyle w:val="fontstyle01"/>
        </w:rPr>
        <w:t xml:space="preserve"> поступающие и родители (законные представители)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несовершеннолетних дополнительно представляют справку из медицинского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учреждения об отсутствии медицинских противопоказаний к занятию конкретным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видом спорта, указанным в заявлении.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Style w:val="fontstyle01"/>
        </w:rPr>
      </w:pPr>
      <w:r>
        <w:rPr>
          <w:rStyle w:val="fontstyle01"/>
        </w:rPr>
        <w:t>6.10. Ознакомление поступающих и родителей (законных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представителей) несовершеннолетних с уставом школы, лицензией на право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осуществления образовательной деятельности, свидетельством о государственной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аккредитации, образовательными программами и документами,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регламентирующими организацию и осуществление образовательной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деятельности, правами и обязанностями обучающихся осуществляется в порядке,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предусмотренном разделом 4 правил.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6.11. Прием заявлений на обучение, их регистрация осуществляются в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порядке, предусмотренном разделом 4 правил.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</w:p>
    <w:p w:rsidR="00A26DDC" w:rsidRPr="00757DC9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Style w:val="fontstyle01"/>
        </w:rPr>
        <w:t>6.12. Зачисление на обучение за счет средств бюджета оформляется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 xml:space="preserve">приказом директора школы. Зачисление на </w:t>
      </w:r>
      <w:proofErr w:type="gramStart"/>
      <w:r>
        <w:rPr>
          <w:rStyle w:val="fontstyle01"/>
        </w:rPr>
        <w:t>обучение по договорам</w:t>
      </w:r>
      <w:proofErr w:type="gramEnd"/>
      <w:r>
        <w:rPr>
          <w:rStyle w:val="fontstyle01"/>
        </w:rPr>
        <w:t xml:space="preserve"> об оказании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платных образовательных услуг осуществляется в порядке, предусмотренном</w:t>
      </w:r>
      <w:r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Style w:val="fontstyle01"/>
        </w:rPr>
        <w:t>локальным нормативным актом школы.</w:t>
      </w:r>
    </w:p>
    <w:p w:rsidR="00A26DDC" w:rsidRPr="00757DC9" w:rsidRDefault="00A26DDC" w:rsidP="00A26DDC">
      <w:pPr>
        <w:tabs>
          <w:tab w:val="left" w:pos="9637"/>
        </w:tabs>
        <w:spacing w:after="0"/>
        <w:jc w:val="both"/>
        <w:rPr>
          <w:rFonts w:ascii="TimesNewRomanPSMT" w:hAnsi="TimesNewRomanPSMT"/>
          <w:color w:val="000000"/>
          <w:sz w:val="26"/>
          <w:szCs w:val="26"/>
        </w:rPr>
      </w:pPr>
    </w:p>
    <w:p w:rsidR="00A42BB8" w:rsidRPr="006E41AA" w:rsidRDefault="00A42BB8"/>
    <w:p w:rsidR="00830818" w:rsidRPr="006E41AA" w:rsidRDefault="00830818"/>
    <w:p w:rsidR="00830818" w:rsidRPr="006E41AA" w:rsidRDefault="00830818"/>
    <w:p w:rsidR="00830818" w:rsidRPr="006E41AA" w:rsidRDefault="00830818"/>
    <w:p w:rsidR="00830818" w:rsidRPr="006E41AA" w:rsidRDefault="00830818"/>
    <w:p w:rsidR="00830818" w:rsidRPr="006E41AA" w:rsidRDefault="00830818"/>
    <w:p w:rsidR="00830818" w:rsidRPr="006E41AA" w:rsidRDefault="00830818"/>
    <w:p w:rsidR="00830818" w:rsidRPr="006E41AA" w:rsidRDefault="00830818"/>
    <w:p w:rsidR="00830818" w:rsidRPr="006E41AA" w:rsidRDefault="00830818"/>
    <w:p w:rsidR="00830818" w:rsidRPr="006E41AA" w:rsidRDefault="00830818"/>
    <w:p w:rsidR="00830818" w:rsidRPr="006E41AA" w:rsidRDefault="00830818"/>
    <w:p w:rsidR="00830818" w:rsidRPr="006E41AA" w:rsidRDefault="00830818"/>
    <w:p w:rsidR="00830818" w:rsidRPr="006E41AA" w:rsidRDefault="00830818"/>
    <w:p w:rsidR="00830818" w:rsidRPr="006E41AA" w:rsidRDefault="00830818"/>
    <w:p w:rsidR="00830818" w:rsidRPr="00830818" w:rsidRDefault="00830818">
      <w:pPr>
        <w:rPr>
          <w:lang w:val="en-US"/>
        </w:rPr>
      </w:pPr>
      <w:r w:rsidRPr="00830818">
        <w:rPr>
          <w:lang w:val="en-US"/>
        </w:rPr>
        <w:object w:dxaOrig="4320" w:dyaOrig="2930">
          <v:shape id="_x0000_i1026" type="#_x0000_t75" style="width:524.4pt;height:749.2pt" o:ole="">
            <v:imagedata r:id="rId7" o:title=""/>
          </v:shape>
          <o:OLEObject Type="Embed" ProgID="FoxitReader.Document" ShapeID="_x0000_i1026" DrawAspect="Content" ObjectID="_1717054795" r:id="rId8"/>
        </w:object>
      </w:r>
    </w:p>
    <w:sectPr w:rsidR="00830818" w:rsidRPr="00830818" w:rsidSect="00A26DD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DDC"/>
    <w:rsid w:val="006E41AA"/>
    <w:rsid w:val="00830818"/>
    <w:rsid w:val="00A26DDC"/>
    <w:rsid w:val="00A4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26DDC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A26DDC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26DDC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A26DDC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3614</Words>
  <Characters>20606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Natali</cp:lastModifiedBy>
  <cp:revision>2</cp:revision>
  <dcterms:created xsi:type="dcterms:W3CDTF">2022-06-18T05:54:00Z</dcterms:created>
  <dcterms:modified xsi:type="dcterms:W3CDTF">2022-06-18T05:54:00Z</dcterms:modified>
</cp:coreProperties>
</file>